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8412"/>
      </w:tblGrid>
      <w:tr w:rsidR="00EF367B" w:rsidRPr="00EF367B" w:rsidTr="00EF367B">
        <w:trPr>
          <w:trHeight w:val="193"/>
        </w:trPr>
        <w:tc>
          <w:tcPr>
            <w:tcW w:w="1003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EF367B" w:rsidRPr="00EF367B" w:rsidRDefault="00EF367B" w:rsidP="00383834">
            <w:pPr>
              <w:spacing w:after="0"/>
              <w:jc w:val="center"/>
              <w:rPr>
                <w:b/>
              </w:rPr>
            </w:pPr>
            <w:r w:rsidRPr="00EF367B">
              <w:rPr>
                <w:b/>
              </w:rPr>
              <w:t>Temperature</w:t>
            </w:r>
            <w:r w:rsidR="00FF5F37">
              <w:rPr>
                <w:b/>
              </w:rPr>
              <w:t xml:space="preserve"> (Temperature and Humidity </w:t>
            </w:r>
            <w:r w:rsidR="00383834">
              <w:rPr>
                <w:b/>
              </w:rPr>
              <w:t>will</w:t>
            </w:r>
            <w:r w:rsidR="00FF5F37">
              <w:rPr>
                <w:b/>
              </w:rPr>
              <w:t xml:space="preserve"> be combined </w:t>
            </w:r>
            <w:r w:rsidR="00383834">
              <w:rPr>
                <w:b/>
              </w:rPr>
              <w:t>into a single sensor</w:t>
            </w:r>
            <w:r w:rsidR="00FF5F37">
              <w:rPr>
                <w:b/>
              </w:rPr>
              <w:t xml:space="preserve"> in applications requiring both measurements)</w:t>
            </w:r>
          </w:p>
        </w:tc>
      </w:tr>
      <w:tr w:rsidR="00781DB0" w:rsidRPr="00EF367B" w:rsidTr="00781DB0">
        <w:trPr>
          <w:trHeight w:val="385"/>
        </w:trPr>
        <w:tc>
          <w:tcPr>
            <w:tcW w:w="1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1DB0" w:rsidRPr="00EF367B" w:rsidRDefault="00781DB0" w:rsidP="006049CA">
            <w:pPr>
              <w:spacing w:after="0"/>
            </w:pPr>
            <w:r w:rsidRPr="00EF367B">
              <w:rPr>
                <w:b/>
                <w:bCs/>
              </w:rPr>
              <w:t>Sensor type</w:t>
            </w:r>
          </w:p>
        </w:tc>
        <w:tc>
          <w:tcPr>
            <w:tcW w:w="84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1DB0" w:rsidRPr="00EF367B" w:rsidRDefault="00781DB0" w:rsidP="006049CA">
            <w:pPr>
              <w:spacing w:after="0"/>
            </w:pPr>
            <w:r w:rsidRPr="00EF367B">
              <w:rPr>
                <w:lang w:val="en-GB"/>
              </w:rPr>
              <w:t>Resistance Type</w:t>
            </w:r>
          </w:p>
        </w:tc>
      </w:tr>
      <w:tr w:rsidR="00781DB0" w:rsidRPr="00EF367B" w:rsidTr="00781DB0">
        <w:trPr>
          <w:trHeight w:val="385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1DB0" w:rsidRPr="0021391D" w:rsidRDefault="00781DB0" w:rsidP="00EF367B">
            <w:pPr>
              <w:spacing w:after="0"/>
              <w:rPr>
                <w:color w:val="FF0000"/>
              </w:rPr>
            </w:pPr>
            <w:r w:rsidRPr="0021391D">
              <w:rPr>
                <w:b/>
                <w:bCs/>
                <w:color w:val="FF0000"/>
              </w:rPr>
              <w:t>Range</w:t>
            </w:r>
          </w:p>
        </w:tc>
        <w:tc>
          <w:tcPr>
            <w:tcW w:w="8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1DB0" w:rsidRPr="0021391D" w:rsidRDefault="00781DB0" w:rsidP="00781DB0">
            <w:pPr>
              <w:spacing w:after="0"/>
              <w:rPr>
                <w:color w:val="FF0000"/>
              </w:rPr>
            </w:pPr>
            <w:r w:rsidRPr="0021391D">
              <w:rPr>
                <w:color w:val="FF0000"/>
                <w:lang w:val="en-GB"/>
              </w:rPr>
              <w:t>-40°C to +60°C</w:t>
            </w:r>
          </w:p>
        </w:tc>
      </w:tr>
      <w:tr w:rsidR="00781DB0" w:rsidRPr="00EF367B" w:rsidTr="00781DB0">
        <w:trPr>
          <w:trHeight w:val="385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1DB0" w:rsidRPr="0021391D" w:rsidRDefault="00781DB0" w:rsidP="00EF367B">
            <w:pPr>
              <w:spacing w:after="0"/>
              <w:rPr>
                <w:color w:val="FF0000"/>
              </w:rPr>
            </w:pPr>
            <w:r w:rsidRPr="0021391D">
              <w:rPr>
                <w:b/>
                <w:bCs/>
                <w:color w:val="FF0000"/>
              </w:rPr>
              <w:t>Accuracy</w:t>
            </w:r>
          </w:p>
        </w:tc>
        <w:tc>
          <w:tcPr>
            <w:tcW w:w="8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1DB0" w:rsidRPr="0021391D" w:rsidRDefault="00781DB0" w:rsidP="00781DB0">
            <w:pPr>
              <w:spacing w:after="0"/>
              <w:rPr>
                <w:color w:val="FF0000"/>
              </w:rPr>
            </w:pPr>
            <w:r w:rsidRPr="0021391D">
              <w:rPr>
                <w:color w:val="FF0000"/>
                <w:lang w:val="en-GB"/>
              </w:rPr>
              <w:t xml:space="preserve"> 0.3°C or better</w:t>
            </w:r>
          </w:p>
        </w:tc>
      </w:tr>
      <w:tr w:rsidR="00781DB0" w:rsidRPr="00EF367B" w:rsidTr="00781DB0">
        <w:trPr>
          <w:trHeight w:val="385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1DB0" w:rsidRPr="0021391D" w:rsidRDefault="00781DB0" w:rsidP="00EF367B">
            <w:pPr>
              <w:spacing w:after="0"/>
              <w:rPr>
                <w:color w:val="FF0000"/>
              </w:rPr>
            </w:pPr>
            <w:r w:rsidRPr="0021391D">
              <w:rPr>
                <w:b/>
                <w:bCs/>
                <w:color w:val="FF0000"/>
              </w:rPr>
              <w:t>Resolution</w:t>
            </w:r>
          </w:p>
        </w:tc>
        <w:tc>
          <w:tcPr>
            <w:tcW w:w="8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1DB0" w:rsidRPr="0021391D" w:rsidRDefault="00781DB0" w:rsidP="00781DB0">
            <w:pPr>
              <w:spacing w:after="0"/>
              <w:rPr>
                <w:color w:val="FF0000"/>
              </w:rPr>
            </w:pPr>
            <w:r w:rsidRPr="0021391D">
              <w:rPr>
                <w:color w:val="FF0000"/>
                <w:lang w:val="en-GB"/>
              </w:rPr>
              <w:t xml:space="preserve"> 0.1°C </w:t>
            </w:r>
          </w:p>
        </w:tc>
      </w:tr>
      <w:tr w:rsidR="00781DB0" w:rsidRPr="00EF367B" w:rsidTr="00781DB0">
        <w:trPr>
          <w:trHeight w:val="415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1DB0" w:rsidRPr="00EF367B" w:rsidRDefault="00781DB0" w:rsidP="00EF367B">
            <w:pPr>
              <w:spacing w:after="0"/>
            </w:pPr>
            <w:r w:rsidRPr="00EF367B">
              <w:rPr>
                <w:b/>
                <w:bCs/>
              </w:rPr>
              <w:t>Response time</w:t>
            </w:r>
          </w:p>
        </w:tc>
        <w:tc>
          <w:tcPr>
            <w:tcW w:w="8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1DB0" w:rsidRPr="00EF367B" w:rsidRDefault="00781DB0" w:rsidP="00781DB0">
            <w:pPr>
              <w:spacing w:after="0"/>
            </w:pPr>
            <w:r w:rsidRPr="00EF367B">
              <w:rPr>
                <w:lang w:val="en-GB"/>
              </w:rPr>
              <w:t>10 seconds or better</w:t>
            </w:r>
          </w:p>
        </w:tc>
      </w:tr>
      <w:tr w:rsidR="0043796D" w:rsidRPr="00EF367B" w:rsidTr="00781DB0">
        <w:trPr>
          <w:trHeight w:val="415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796D" w:rsidRPr="00EF367B" w:rsidRDefault="0043796D" w:rsidP="00EF36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Signal Output</w:t>
            </w:r>
          </w:p>
        </w:tc>
        <w:tc>
          <w:tcPr>
            <w:tcW w:w="8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796D" w:rsidRPr="00EF367B" w:rsidRDefault="0043796D" w:rsidP="00781DB0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SDI-12, 4-20mA, or voltage, must be compatible to the data collection platform</w:t>
            </w:r>
          </w:p>
        </w:tc>
      </w:tr>
      <w:tr w:rsidR="00CA604A" w:rsidRPr="00EF367B" w:rsidTr="00CA604A">
        <w:trPr>
          <w:trHeight w:val="415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604A" w:rsidRPr="00EF367B" w:rsidRDefault="00CA604A" w:rsidP="00EF36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Calibration</w:t>
            </w:r>
          </w:p>
        </w:tc>
        <w:tc>
          <w:tcPr>
            <w:tcW w:w="8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604A" w:rsidRPr="00EF367B" w:rsidRDefault="00383834" w:rsidP="008E6084">
            <w:pPr>
              <w:spacing w:after="0"/>
              <w:rPr>
                <w:lang w:val="en-GB"/>
              </w:rPr>
            </w:pPr>
            <w:r w:rsidRPr="00383834">
              <w:rPr>
                <w:lang w:val="en-GB"/>
              </w:rPr>
              <w:t>Certificate required and calibration must be performed within India for future recalibration (if needed)</w:t>
            </w:r>
          </w:p>
        </w:tc>
      </w:tr>
      <w:tr w:rsidR="00781DB0" w:rsidRPr="00EF367B" w:rsidTr="00781DB0">
        <w:trPr>
          <w:trHeight w:val="703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1DB0" w:rsidRPr="00EF367B" w:rsidRDefault="00781DB0" w:rsidP="00EF367B">
            <w:pPr>
              <w:spacing w:after="0"/>
            </w:pPr>
            <w:r w:rsidRPr="00EF367B">
              <w:rPr>
                <w:b/>
                <w:bCs/>
              </w:rPr>
              <w:t>Connecting cable</w:t>
            </w:r>
          </w:p>
        </w:tc>
        <w:tc>
          <w:tcPr>
            <w:tcW w:w="8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1DB0" w:rsidRPr="00EF367B" w:rsidRDefault="00383834" w:rsidP="008E6084">
            <w:pPr>
              <w:spacing w:after="0"/>
            </w:pPr>
            <w:r>
              <w:rPr>
                <w:lang w:val="en-GB"/>
              </w:rPr>
              <w:t>Cable length: 10</w:t>
            </w:r>
            <w:r w:rsidR="00781DB0" w:rsidRPr="00EF367B">
              <w:rPr>
                <w:lang w:val="en-GB"/>
              </w:rPr>
              <w:t>m or the cables need to be long enough to be run continuously (without splicing) from the sensor to the data collection system.</w:t>
            </w:r>
          </w:p>
        </w:tc>
      </w:tr>
      <w:tr w:rsidR="00781DB0" w:rsidRPr="00EF367B" w:rsidTr="00781DB0">
        <w:trPr>
          <w:trHeight w:val="325"/>
        </w:trPr>
        <w:tc>
          <w:tcPr>
            <w:tcW w:w="1003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1DB0" w:rsidRPr="00781DB0" w:rsidRDefault="00781DB0" w:rsidP="00781DB0">
            <w:pPr>
              <w:spacing w:after="0"/>
              <w:jc w:val="center"/>
              <w:rPr>
                <w:b/>
                <w:lang w:val="en-GB"/>
              </w:rPr>
            </w:pPr>
            <w:r w:rsidRPr="00781DB0">
              <w:rPr>
                <w:b/>
                <w:lang w:val="en-GB"/>
              </w:rPr>
              <w:t>Environmental</w:t>
            </w:r>
          </w:p>
        </w:tc>
      </w:tr>
      <w:tr w:rsidR="00781DB0" w:rsidRPr="00EF367B" w:rsidTr="00781DB0">
        <w:trPr>
          <w:trHeight w:val="397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1DB0" w:rsidRPr="00EF367B" w:rsidRDefault="00781DB0" w:rsidP="00EF36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Humidity</w:t>
            </w:r>
          </w:p>
        </w:tc>
        <w:tc>
          <w:tcPr>
            <w:tcW w:w="8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1DB0" w:rsidRPr="00EF367B" w:rsidRDefault="00781DB0" w:rsidP="008E6084">
            <w:pPr>
              <w:spacing w:after="0"/>
              <w:rPr>
                <w:lang w:val="en-GB"/>
              </w:rPr>
            </w:pPr>
            <w:r w:rsidRPr="00EF367B">
              <w:rPr>
                <w:lang w:val="en-GB"/>
              </w:rPr>
              <w:t>5% to 100%, semi-arid climate</w:t>
            </w:r>
          </w:p>
        </w:tc>
      </w:tr>
      <w:tr w:rsidR="00781DB0" w:rsidRPr="00EF367B" w:rsidTr="00781DB0">
        <w:trPr>
          <w:trHeight w:val="415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1DB0" w:rsidRDefault="00781DB0" w:rsidP="00EF36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Temperature</w:t>
            </w:r>
          </w:p>
        </w:tc>
        <w:tc>
          <w:tcPr>
            <w:tcW w:w="8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1DB0" w:rsidRPr="00EF367B" w:rsidRDefault="00E061EA" w:rsidP="008E6084">
            <w:pPr>
              <w:spacing w:after="0"/>
            </w:pPr>
            <w:r>
              <w:rPr>
                <w:lang w:val="en-GB"/>
              </w:rPr>
              <w:t>-40 to +60 degrees C (operational</w:t>
            </w:r>
            <w:r w:rsidR="00781DB0" w:rsidRPr="00EF367B">
              <w:rPr>
                <w:lang w:val="en-GB"/>
              </w:rPr>
              <w:t>)</w:t>
            </w:r>
          </w:p>
          <w:p w:rsidR="00781DB0" w:rsidRPr="00EF367B" w:rsidRDefault="00781DB0" w:rsidP="008E6084">
            <w:pPr>
              <w:spacing w:after="0"/>
              <w:rPr>
                <w:lang w:val="en-GB"/>
              </w:rPr>
            </w:pPr>
          </w:p>
        </w:tc>
      </w:tr>
      <w:tr w:rsidR="00781DB0" w:rsidRPr="00EF367B" w:rsidTr="00DA29FA">
        <w:trPr>
          <w:trHeight w:val="385"/>
        </w:trPr>
        <w:tc>
          <w:tcPr>
            <w:tcW w:w="1003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1DB0" w:rsidRPr="008E6084" w:rsidRDefault="00781DB0" w:rsidP="008E6084">
            <w:pPr>
              <w:spacing w:after="0"/>
              <w:jc w:val="center"/>
              <w:rPr>
                <w:b/>
                <w:lang w:val="en-GB"/>
              </w:rPr>
            </w:pPr>
            <w:r w:rsidRPr="008E6084">
              <w:rPr>
                <w:b/>
                <w:lang w:val="en-GB"/>
              </w:rPr>
              <w:t>Other Requirements</w:t>
            </w:r>
          </w:p>
        </w:tc>
      </w:tr>
      <w:tr w:rsidR="00781DB0" w:rsidRPr="00EF367B" w:rsidTr="00781DB0">
        <w:trPr>
          <w:trHeight w:val="385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1DB0" w:rsidRPr="00EF367B" w:rsidRDefault="00781DB0" w:rsidP="00EF367B">
            <w:pPr>
              <w:spacing w:after="0"/>
            </w:pPr>
            <w:r w:rsidRPr="00EF367B">
              <w:rPr>
                <w:b/>
                <w:bCs/>
              </w:rPr>
              <w:t>Accessories</w:t>
            </w:r>
          </w:p>
        </w:tc>
        <w:tc>
          <w:tcPr>
            <w:tcW w:w="8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1DB0" w:rsidRPr="00EF367B" w:rsidRDefault="00781DB0" w:rsidP="00781DB0">
            <w:pPr>
              <w:spacing w:after="0"/>
            </w:pPr>
            <w:r>
              <w:rPr>
                <w:lang w:val="en-GB"/>
              </w:rPr>
              <w:t>A</w:t>
            </w:r>
            <w:r w:rsidRPr="00EF367B">
              <w:rPr>
                <w:lang w:val="en-GB"/>
              </w:rPr>
              <w:t xml:space="preserve">ll accessories (fixing units, </w:t>
            </w:r>
            <w:proofErr w:type="spellStart"/>
            <w:r w:rsidRPr="00EF367B">
              <w:rPr>
                <w:lang w:val="en-GB"/>
              </w:rPr>
              <w:t>etc</w:t>
            </w:r>
            <w:proofErr w:type="spellEnd"/>
            <w:r w:rsidRPr="00EF367B">
              <w:rPr>
                <w:lang w:val="en-GB"/>
              </w:rPr>
              <w:t>) as required</w:t>
            </w:r>
          </w:p>
        </w:tc>
      </w:tr>
      <w:tr w:rsidR="00781DB0" w:rsidRPr="00EF367B" w:rsidTr="00781DB0">
        <w:trPr>
          <w:trHeight w:val="385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1DB0" w:rsidRPr="00EF367B" w:rsidRDefault="00781DB0" w:rsidP="00EF367B">
            <w:pPr>
              <w:spacing w:after="0"/>
            </w:pPr>
            <w:r w:rsidRPr="00EF367B">
              <w:rPr>
                <w:b/>
                <w:bCs/>
              </w:rPr>
              <w:t>Tools and manuals</w:t>
            </w:r>
          </w:p>
        </w:tc>
        <w:tc>
          <w:tcPr>
            <w:tcW w:w="8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1DB0" w:rsidRPr="00EF367B" w:rsidRDefault="00781DB0" w:rsidP="00EF367B">
            <w:pPr>
              <w:numPr>
                <w:ilvl w:val="0"/>
                <w:numId w:val="10"/>
              </w:numPr>
              <w:spacing w:after="0"/>
            </w:pPr>
            <w:r>
              <w:rPr>
                <w:lang w:val="en-GB"/>
              </w:rPr>
              <w:t>C</w:t>
            </w:r>
            <w:r w:rsidRPr="00EF367B">
              <w:rPr>
                <w:lang w:val="en-GB"/>
              </w:rPr>
              <w:t>omplete tool kit for installation and routine maintenance giving full details (number of pieces and type)</w:t>
            </w:r>
          </w:p>
          <w:p w:rsidR="00781DB0" w:rsidRPr="00EF367B" w:rsidRDefault="00781DB0" w:rsidP="00EF367B">
            <w:pPr>
              <w:numPr>
                <w:ilvl w:val="0"/>
                <w:numId w:val="10"/>
              </w:numPr>
              <w:spacing w:after="0"/>
            </w:pPr>
            <w:r>
              <w:rPr>
                <w:lang w:val="en-GB"/>
              </w:rPr>
              <w:t>F</w:t>
            </w:r>
            <w:r w:rsidRPr="00EF367B">
              <w:rPr>
                <w:lang w:val="en-GB"/>
              </w:rPr>
              <w:t>ull documentation and maintenance instructions in English (1 copy per station)</w:t>
            </w:r>
          </w:p>
        </w:tc>
      </w:tr>
    </w:tbl>
    <w:p w:rsidR="002C72B8" w:rsidRDefault="0021391D"/>
    <w:p w:rsidR="0021391D" w:rsidRDefault="0021391D" w:rsidP="0021391D">
      <w:r>
        <w:t>Items in RED are to be used for the Bid Evaluation Review (BER).</w:t>
      </w:r>
    </w:p>
    <w:p w:rsidR="0021391D" w:rsidRDefault="0021391D">
      <w:bookmarkStart w:id="0" w:name="_GoBack"/>
      <w:bookmarkEnd w:id="0"/>
    </w:p>
    <w:sectPr w:rsidR="00213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6E3B"/>
    <w:multiLevelType w:val="hybridMultilevel"/>
    <w:tmpl w:val="33828B94"/>
    <w:lvl w:ilvl="0" w:tplc="3A067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2C79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E72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EEBA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B2AC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527C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B27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F8B4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48AF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0F36BAD"/>
    <w:multiLevelType w:val="hybridMultilevel"/>
    <w:tmpl w:val="3FA63D1A"/>
    <w:lvl w:ilvl="0" w:tplc="93F6CD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F4A7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A8D8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3CC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98EA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BA6E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A0B9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6E23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1205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6B4068A"/>
    <w:multiLevelType w:val="hybridMultilevel"/>
    <w:tmpl w:val="3256760E"/>
    <w:lvl w:ilvl="0" w:tplc="9B7C62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1826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A8AE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A837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C4EB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E4E8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663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FA38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AE8E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D717778"/>
    <w:multiLevelType w:val="hybridMultilevel"/>
    <w:tmpl w:val="3668BD68"/>
    <w:lvl w:ilvl="0" w:tplc="AFACFC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DAFB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0C83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20C0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82BF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BAE4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7C26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D07C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EE62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ACC5DF1"/>
    <w:multiLevelType w:val="hybridMultilevel"/>
    <w:tmpl w:val="5D4A755A"/>
    <w:lvl w:ilvl="0" w:tplc="8B4AFF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161C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8C89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2A0A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7AB5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A231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7E8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9689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E67D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2A45731"/>
    <w:multiLevelType w:val="hybridMultilevel"/>
    <w:tmpl w:val="6F22011C"/>
    <w:lvl w:ilvl="0" w:tplc="C9A445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A0C7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3E1B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1405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668A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9AE6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C8E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5C2C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44F0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6B80741"/>
    <w:multiLevelType w:val="hybridMultilevel"/>
    <w:tmpl w:val="F3603FEE"/>
    <w:lvl w:ilvl="0" w:tplc="E39A31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3EA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D20F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9253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3092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044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D4F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F80B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005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29A0C3C"/>
    <w:multiLevelType w:val="hybridMultilevel"/>
    <w:tmpl w:val="F578BC0E"/>
    <w:lvl w:ilvl="0" w:tplc="ED7E82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6C8B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949D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3886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0EA7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4AAB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788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6E89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3CED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D774757"/>
    <w:multiLevelType w:val="hybridMultilevel"/>
    <w:tmpl w:val="36DE3F90"/>
    <w:lvl w:ilvl="0" w:tplc="E7BA6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7CE7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3EE7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62BE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809A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FA91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FCEB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B4A6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0AB6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3B7791C"/>
    <w:multiLevelType w:val="hybridMultilevel"/>
    <w:tmpl w:val="EAC41AAC"/>
    <w:lvl w:ilvl="0" w:tplc="98928D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429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0E4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6C98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563A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5296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EA9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C469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7CB7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7B"/>
    <w:rsid w:val="0021391D"/>
    <w:rsid w:val="002A3D42"/>
    <w:rsid w:val="00383834"/>
    <w:rsid w:val="0043796D"/>
    <w:rsid w:val="006C6522"/>
    <w:rsid w:val="00781DB0"/>
    <w:rsid w:val="008E6084"/>
    <w:rsid w:val="00B45EDA"/>
    <w:rsid w:val="00CA604A"/>
    <w:rsid w:val="00E061EA"/>
    <w:rsid w:val="00EF367B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00144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563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763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2632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532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44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363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649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3665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99906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4244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236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52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5386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Innovative Hydrology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Heggli</dc:creator>
  <cp:lastModifiedBy>mark</cp:lastModifiedBy>
  <cp:revision>7</cp:revision>
  <cp:lastPrinted>2012-08-10T18:30:00Z</cp:lastPrinted>
  <dcterms:created xsi:type="dcterms:W3CDTF">2012-08-11T17:38:00Z</dcterms:created>
  <dcterms:modified xsi:type="dcterms:W3CDTF">2012-09-23T08:56:00Z</dcterms:modified>
</cp:coreProperties>
</file>